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委</w:t>
      </w:r>
      <w:r>
        <w:rPr>
          <w:rFonts w:hint="default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托</w:t>
      </w:r>
      <w:r>
        <w:rPr>
          <w:rFonts w:hint="default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19"/>
        <w:gridCol w:w="1680"/>
        <w:gridCol w:w="859"/>
        <w:gridCol w:w="161"/>
        <w:gridCol w:w="225"/>
        <w:gridCol w:w="120"/>
        <w:gridCol w:w="394"/>
        <w:gridCol w:w="45"/>
        <w:gridCol w:w="945"/>
        <w:gridCol w:w="4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人</w:t>
            </w: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护照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5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职业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5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5344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受</w:t>
            </w:r>
          </w:p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人</w:t>
            </w: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国籍</w:t>
            </w:r>
          </w:p>
        </w:tc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5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出生日期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证件名称及号码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5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职业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现住址</w:t>
            </w:r>
          </w:p>
        </w:tc>
        <w:tc>
          <w:tcPr>
            <w:tcW w:w="5344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委托原因</w:t>
            </w:r>
          </w:p>
        </w:tc>
        <w:tc>
          <w:tcPr>
            <w:tcW w:w="6863" w:type="dxa"/>
            <w:gridSpan w:val="11"/>
            <w:vAlign w:val="center"/>
          </w:tcPr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659" w:type="dxa"/>
            <w:vAlign w:val="center"/>
          </w:tcPr>
          <w:p>
            <w:pPr>
              <w:widowControl w:val="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委托事项及委托权限</w:t>
            </w:r>
          </w:p>
        </w:tc>
        <w:tc>
          <w:tcPr>
            <w:tcW w:w="6863" w:type="dxa"/>
            <w:gridSpan w:val="11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委托期限</w:t>
            </w:r>
          </w:p>
        </w:tc>
        <w:tc>
          <w:tcPr>
            <w:tcW w:w="6863" w:type="dxa"/>
            <w:gridSpan w:val="11"/>
            <w:vAlign w:val="center"/>
          </w:tcPr>
          <w:p>
            <w:pPr>
              <w:widowControl w:val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自XXXX年XX月XX日起至XXXX年XX月XX日止。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659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其他需规定或说明的事项</w:t>
            </w:r>
          </w:p>
        </w:tc>
        <w:tc>
          <w:tcPr>
            <w:tcW w:w="6863" w:type="dxa"/>
            <w:gridSpan w:val="11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受托人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转委托权（填有或无）。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受托人在委托事项、权限和期限内代为签署的法律文件、代办的法律事务，委托人均予以承认并承担法律责任。</w:t>
            </w:r>
          </w:p>
        </w:tc>
      </w:tr>
    </w:tbl>
    <w:p>
      <w:pPr>
        <w:widowControl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委托人：</w:t>
      </w:r>
      <w:r>
        <w:rPr>
          <w:rFonts w:hint="eastAsia"/>
          <w:i w:val="0"/>
          <w:iCs w:val="0"/>
          <w:sz w:val="32"/>
          <w:szCs w:val="32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</w:p>
    <w:p>
      <w:pPr>
        <w:widowControl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         年        月      日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一、需提交的材料：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申请人本人有效护照原件及护照资料页复印件；</w:t>
      </w:r>
    </w:p>
    <w:p>
      <w:pPr>
        <w:widowControl/>
        <w:numPr>
          <w:numId w:val="0"/>
        </w:numPr>
        <w:jc w:val="left"/>
        <w:rPr>
          <w:rFonts w:hint="eastAsia" w:ascii="仿宋" w:hAnsi="仿宋" w:eastAsia="仿宋" w:cs="仿宋"/>
          <w:i/>
          <w:i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/>
          <w:iCs/>
          <w:kern w:val="0"/>
          <w:sz w:val="28"/>
          <w:szCs w:val="28"/>
          <w:lang w:val="en-US" w:eastAsia="zh-CN"/>
        </w:rPr>
        <w:t>*（注：申请人证件号码请填写护照号码，如需在委托书中显示申请人的中国身份证号码，可在“委托事项”中加入，并须提供申请人身份证原件或正反两面复印件。）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受托人身份证或有效护照复印件（根据委托书中填写证件种类，准备相应的证件复印件）；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委托书文本（根据需办理公证书份数，打印并提交相应份数的委托书）；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与公证事项有关的其他证明材料；</w:t>
      </w:r>
      <w:bookmarkStart w:id="0" w:name="_GoBack"/>
      <w:bookmarkEnd w:id="0"/>
    </w:p>
    <w:p>
      <w:pPr>
        <w:widowControl/>
        <w:numPr>
          <w:numId w:val="0"/>
        </w:num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请留意：</w:t>
      </w:r>
    </w:p>
    <w:p>
      <w:pPr>
        <w:widowControl/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1、建议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电脑打印起草的委托书，不得有任何涂改。</w:t>
      </w:r>
    </w:p>
    <w:p>
      <w:pPr>
        <w:widowControl/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如手工填写，应提前向国内文书使用单位咨询是否允许，并请务必使用黑色签字笔或钢笔书写。</w:t>
      </w:r>
    </w:p>
    <w:p>
      <w:pPr>
        <w:widowControl/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2、“签名”和“日期”一栏，申请人需来馆在公证人员面前亲自签署姓名和日期，不能提前签署。 </w:t>
      </w:r>
    </w:p>
    <w:p>
      <w:pPr>
        <w:widowControl w:val="0"/>
        <w:jc w:val="center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5631256">
    <w:nsid w:val="62165718"/>
    <w:multiLevelType w:val="singleLevel"/>
    <w:tmpl w:val="62165718"/>
    <w:lvl w:ilvl="0" w:tentative="1">
      <w:start w:val="1"/>
      <w:numFmt w:val="decimal"/>
      <w:suff w:val="nothing"/>
      <w:lvlText w:val="%1、"/>
      <w:lvlJc w:val="left"/>
    </w:lvl>
  </w:abstractNum>
  <w:abstractNum w:abstractNumId="1645633044">
    <w:nsid w:val="62165E14"/>
    <w:multiLevelType w:val="singleLevel"/>
    <w:tmpl w:val="62165E14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45631256"/>
  </w:num>
  <w:num w:numId="2">
    <w:abstractNumId w:val="16456330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E4A0EFF"/>
    <w:rsid w:val="09C0599A"/>
    <w:rsid w:val="1E4A0EFF"/>
    <w:rsid w:val="3DE617D2"/>
    <w:rsid w:val="44790B63"/>
    <w:rsid w:val="5B8C403F"/>
    <w:rsid w:val="64253BB9"/>
    <w:rsid w:val="663E5470"/>
    <w:rsid w:val="66C13137"/>
    <w:rsid w:val="68685BD7"/>
    <w:rsid w:val="70BB1BCF"/>
    <w:rsid w:val="7AAE4F73"/>
    <w:rsid w:val="7F1839F8"/>
    <w:rsid w:val="7FBB1E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2018-06-08T11:44:00Z</dcterms:created>
  <dc:creator>consulado</dc:creator>
  <cp:lastModifiedBy>wjb</cp:lastModifiedBy>
  <dcterms:modified xsi:type="dcterms:W3CDTF">2022-02-23T15:56:18Z</dcterms:modified>
  <dc:title>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